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65B2B" w14:textId="77777777" w:rsidR="00440E1B" w:rsidRDefault="00440E1B" w:rsidP="004C6D3F">
      <w:pPr>
        <w:tabs>
          <w:tab w:val="left" w:pos="2655"/>
        </w:tabs>
        <w:rPr>
          <w:sz w:val="24"/>
          <w:szCs w:val="24"/>
        </w:rPr>
      </w:pPr>
    </w:p>
    <w:p w14:paraId="4AF644CA" w14:textId="1EB72464" w:rsidR="00E8511F" w:rsidRPr="005B3551" w:rsidRDefault="00E8511F" w:rsidP="00E8511F">
      <w:pPr>
        <w:jc w:val="center"/>
        <w:rPr>
          <w:sz w:val="32"/>
          <w:szCs w:val="32"/>
          <w:u w:val="single"/>
        </w:rPr>
      </w:pPr>
      <w:r w:rsidRPr="005B3551">
        <w:rPr>
          <w:sz w:val="32"/>
          <w:szCs w:val="32"/>
          <w:u w:val="single"/>
        </w:rPr>
        <w:t xml:space="preserve">Fiche d’évaluation du candidat à l’habilitation </w:t>
      </w:r>
      <w:r w:rsidR="002E7591">
        <w:rPr>
          <w:sz w:val="32"/>
          <w:szCs w:val="32"/>
          <w:u w:val="single"/>
        </w:rPr>
        <w:t>niveau avancé</w:t>
      </w:r>
    </w:p>
    <w:p w14:paraId="555AA4E7" w14:textId="69E1FE75" w:rsidR="00E8511F" w:rsidRDefault="00F11DF1" w:rsidP="002D50EE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d’évaluation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Equipe</w:t>
      </w:r>
    </w:p>
    <w:p w14:paraId="7016D874" w14:textId="292B8D16" w:rsidR="00F11DF1" w:rsidRDefault="00F11DF1" w:rsidP="002D50EE">
      <w:pPr>
        <w:spacing w:after="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 du responsable</w:t>
      </w:r>
    </w:p>
    <w:p w14:paraId="06D04BCE" w14:textId="6AFDFD42" w:rsidR="00F11DF1" w:rsidRDefault="00F11DF1" w:rsidP="002D50EE">
      <w:pPr>
        <w:spacing w:after="0"/>
        <w:rPr>
          <w:sz w:val="24"/>
          <w:szCs w:val="24"/>
        </w:rPr>
      </w:pPr>
      <w:r>
        <w:rPr>
          <w:sz w:val="24"/>
          <w:szCs w:val="24"/>
        </w:rPr>
        <w:t>Prénom(s)</w:t>
      </w:r>
      <w:r>
        <w:rPr>
          <w:sz w:val="28"/>
          <w:szCs w:val="28"/>
        </w:rPr>
        <w:t> </w:t>
      </w:r>
      <w:r>
        <w:rPr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>
        <w:rPr>
          <w:sz w:val="24"/>
          <w:szCs w:val="24"/>
        </w:rPr>
        <w:t>nitiales</w:t>
      </w:r>
    </w:p>
    <w:p w14:paraId="2CE9AD7C" w14:textId="77777777" w:rsidR="002D50EE" w:rsidRDefault="002D50EE" w:rsidP="002D50EE">
      <w:pPr>
        <w:spacing w:after="0"/>
      </w:pPr>
    </w:p>
    <w:tbl>
      <w:tblPr>
        <w:tblStyle w:val="Grilledutableau"/>
        <w:tblW w:w="9405" w:type="dxa"/>
        <w:tblLook w:val="04A0" w:firstRow="1" w:lastRow="0" w:firstColumn="1" w:lastColumn="0" w:noHBand="0" w:noVBand="1"/>
      </w:tblPr>
      <w:tblGrid>
        <w:gridCol w:w="7238"/>
        <w:gridCol w:w="984"/>
        <w:gridCol w:w="1183"/>
      </w:tblGrid>
      <w:tr w:rsidR="00375263" w14:paraId="585AC027" w14:textId="77777777" w:rsidTr="002D50EE">
        <w:trPr>
          <w:trHeight w:val="665"/>
        </w:trPr>
        <w:tc>
          <w:tcPr>
            <w:tcW w:w="7366" w:type="dxa"/>
          </w:tcPr>
          <w:p w14:paraId="451D22AE" w14:textId="77777777" w:rsidR="00375263" w:rsidRDefault="00375263" w:rsidP="000C17D8">
            <w:pPr>
              <w:rPr>
                <w:b/>
                <w:sz w:val="28"/>
                <w:szCs w:val="28"/>
              </w:rPr>
            </w:pPr>
          </w:p>
          <w:p w14:paraId="09C84DB9" w14:textId="77777777" w:rsidR="00375263" w:rsidRDefault="00375263" w:rsidP="000C17D8">
            <w:pPr>
              <w:jc w:val="center"/>
              <w:rPr>
                <w:b/>
                <w:sz w:val="28"/>
                <w:szCs w:val="28"/>
              </w:rPr>
            </w:pPr>
            <w:r w:rsidRPr="0069135D">
              <w:rPr>
                <w:b/>
                <w:sz w:val="28"/>
                <w:szCs w:val="28"/>
              </w:rPr>
              <w:t>Critères d’évaluation</w:t>
            </w:r>
          </w:p>
          <w:p w14:paraId="645A63E2" w14:textId="77777777" w:rsidR="00375263" w:rsidRPr="0069135D" w:rsidRDefault="00375263" w:rsidP="000C17D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7AB6BF59" w14:textId="77777777" w:rsidR="00375263" w:rsidRDefault="00375263" w:rsidP="000C17D8">
            <w:pPr>
              <w:rPr>
                <w:b/>
                <w:sz w:val="28"/>
                <w:szCs w:val="28"/>
              </w:rPr>
            </w:pPr>
          </w:p>
          <w:p w14:paraId="4FD7A8E6" w14:textId="77777777" w:rsidR="00375263" w:rsidRPr="0069135D" w:rsidRDefault="00375263" w:rsidP="000C17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Acquis</w:t>
            </w:r>
          </w:p>
        </w:tc>
        <w:tc>
          <w:tcPr>
            <w:tcW w:w="1188" w:type="dxa"/>
          </w:tcPr>
          <w:p w14:paraId="1F776B3B" w14:textId="77777777" w:rsidR="00375263" w:rsidRDefault="00375263" w:rsidP="000C17D8">
            <w:pPr>
              <w:rPr>
                <w:b/>
                <w:sz w:val="28"/>
                <w:szCs w:val="28"/>
              </w:rPr>
            </w:pPr>
          </w:p>
          <w:p w14:paraId="43596A95" w14:textId="77777777" w:rsidR="00375263" w:rsidRDefault="00375263" w:rsidP="000C17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acquis</w:t>
            </w:r>
          </w:p>
        </w:tc>
      </w:tr>
      <w:tr w:rsidR="00375263" w14:paraId="11E077DF" w14:textId="77777777" w:rsidTr="002D50EE">
        <w:trPr>
          <w:trHeight w:val="987"/>
        </w:trPr>
        <w:tc>
          <w:tcPr>
            <w:tcW w:w="7366" w:type="dxa"/>
          </w:tcPr>
          <w:p w14:paraId="2C8A72D5" w14:textId="77777777" w:rsidR="00375263" w:rsidRPr="00C434C1" w:rsidRDefault="00375263" w:rsidP="000C17D8">
            <w:pPr>
              <w:rPr>
                <w:color w:val="FF0000"/>
                <w:sz w:val="24"/>
                <w:szCs w:val="24"/>
              </w:rPr>
            </w:pPr>
            <w:r w:rsidRPr="00C434C1">
              <w:rPr>
                <w:color w:val="FF0000"/>
                <w:sz w:val="24"/>
                <w:szCs w:val="24"/>
              </w:rPr>
              <w:t>Connaissance des possibilités propres au spectromètre (expériences réalisables, paramètres modifiables, température max de la sonde…)</w:t>
            </w:r>
          </w:p>
        </w:tc>
        <w:tc>
          <w:tcPr>
            <w:tcW w:w="851" w:type="dxa"/>
          </w:tcPr>
          <w:p w14:paraId="566426FA" w14:textId="77777777" w:rsidR="00375263" w:rsidRPr="00CF12F4" w:rsidRDefault="00375263" w:rsidP="000C17D8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5B38173D" w14:textId="77777777" w:rsidR="00375263" w:rsidRPr="00CF12F4" w:rsidRDefault="00375263" w:rsidP="000C17D8">
            <w:pPr>
              <w:rPr>
                <w:sz w:val="28"/>
                <w:szCs w:val="28"/>
              </w:rPr>
            </w:pPr>
          </w:p>
        </w:tc>
      </w:tr>
      <w:tr w:rsidR="00375263" w14:paraId="47297398" w14:textId="77777777" w:rsidTr="002D50EE">
        <w:trPr>
          <w:trHeight w:val="673"/>
        </w:trPr>
        <w:tc>
          <w:tcPr>
            <w:tcW w:w="7366" w:type="dxa"/>
          </w:tcPr>
          <w:p w14:paraId="6B637163" w14:textId="77777777" w:rsidR="00375263" w:rsidRPr="00C434C1" w:rsidRDefault="00375263" w:rsidP="000C17D8">
            <w:pPr>
              <w:rPr>
                <w:color w:val="FF0000"/>
                <w:sz w:val="24"/>
                <w:szCs w:val="24"/>
              </w:rPr>
            </w:pPr>
            <w:r w:rsidRPr="00C434C1">
              <w:rPr>
                <w:color w:val="FF0000"/>
                <w:sz w:val="24"/>
                <w:szCs w:val="24"/>
              </w:rPr>
              <w:t>Changement de mode d’injection (500MHz) (</w:t>
            </w:r>
            <w:proofErr w:type="spellStart"/>
            <w:r w:rsidRPr="00C434C1">
              <w:rPr>
                <w:color w:val="FF0000"/>
                <w:sz w:val="24"/>
                <w:szCs w:val="24"/>
              </w:rPr>
              <w:t>standart</w:t>
            </w:r>
            <w:proofErr w:type="spellEnd"/>
            <w:r w:rsidRPr="00C434C1">
              <w:rPr>
                <w:color w:val="FF0000"/>
                <w:sz w:val="24"/>
                <w:szCs w:val="24"/>
              </w:rPr>
              <w:t xml:space="preserve"> lift/</w:t>
            </w:r>
            <w:proofErr w:type="spellStart"/>
            <w:r w:rsidRPr="00C434C1">
              <w:rPr>
                <w:color w:val="FF0000"/>
                <w:sz w:val="24"/>
                <w:szCs w:val="24"/>
              </w:rPr>
              <w:t>sample</w:t>
            </w:r>
            <w:proofErr w:type="spellEnd"/>
            <w:r w:rsidRPr="00C434C1">
              <w:rPr>
                <w:color w:val="FF0000"/>
                <w:sz w:val="24"/>
                <w:szCs w:val="24"/>
              </w:rPr>
              <w:t xml:space="preserve"> changer)</w:t>
            </w:r>
          </w:p>
        </w:tc>
        <w:tc>
          <w:tcPr>
            <w:tcW w:w="851" w:type="dxa"/>
          </w:tcPr>
          <w:p w14:paraId="6101D8D3" w14:textId="77777777" w:rsidR="00375263" w:rsidRDefault="00375263" w:rsidP="000C17D8"/>
        </w:tc>
        <w:tc>
          <w:tcPr>
            <w:tcW w:w="1188" w:type="dxa"/>
          </w:tcPr>
          <w:p w14:paraId="1EE80C38" w14:textId="77777777" w:rsidR="00375263" w:rsidRDefault="00375263" w:rsidP="000C17D8"/>
        </w:tc>
      </w:tr>
      <w:tr w:rsidR="00375263" w14:paraId="6622D509" w14:textId="77777777" w:rsidTr="002D50EE">
        <w:trPr>
          <w:trHeight w:val="438"/>
        </w:trPr>
        <w:tc>
          <w:tcPr>
            <w:tcW w:w="7366" w:type="dxa"/>
          </w:tcPr>
          <w:p w14:paraId="1C44715A" w14:textId="77777777" w:rsidR="00375263" w:rsidRPr="00C434C1" w:rsidRDefault="00375263" w:rsidP="000C17D8">
            <w:pPr>
              <w:rPr>
                <w:color w:val="FF0000"/>
                <w:sz w:val="24"/>
                <w:szCs w:val="24"/>
              </w:rPr>
            </w:pPr>
            <w:r w:rsidRPr="00C434C1">
              <w:rPr>
                <w:color w:val="FF0000"/>
                <w:sz w:val="24"/>
                <w:szCs w:val="24"/>
              </w:rPr>
              <w:t>Connaissances de</w:t>
            </w:r>
            <w:r>
              <w:rPr>
                <w:color w:val="FF0000"/>
                <w:sz w:val="24"/>
                <w:szCs w:val="24"/>
              </w:rPr>
              <w:t>s</w:t>
            </w:r>
            <w:r w:rsidRPr="00C434C1">
              <w:rPr>
                <w:color w:val="FF0000"/>
                <w:sz w:val="24"/>
                <w:szCs w:val="24"/>
              </w:rPr>
              <w:t xml:space="preserve"> paramètres d’acquisition des séquences courantes (O1, O2, WS, AQ, TD)</w:t>
            </w:r>
          </w:p>
        </w:tc>
        <w:tc>
          <w:tcPr>
            <w:tcW w:w="851" w:type="dxa"/>
          </w:tcPr>
          <w:p w14:paraId="08BD4917" w14:textId="77777777" w:rsidR="00375263" w:rsidRDefault="00375263" w:rsidP="000C17D8"/>
        </w:tc>
        <w:tc>
          <w:tcPr>
            <w:tcW w:w="1188" w:type="dxa"/>
          </w:tcPr>
          <w:p w14:paraId="60A99E17" w14:textId="77777777" w:rsidR="00375263" w:rsidRDefault="00375263" w:rsidP="000C17D8"/>
        </w:tc>
      </w:tr>
      <w:tr w:rsidR="00375263" w14:paraId="11C11A1B" w14:textId="77777777" w:rsidTr="002D50EE">
        <w:trPr>
          <w:trHeight w:val="593"/>
        </w:trPr>
        <w:tc>
          <w:tcPr>
            <w:tcW w:w="7366" w:type="dxa"/>
          </w:tcPr>
          <w:p w14:paraId="61539DB3" w14:textId="77777777" w:rsidR="00375263" w:rsidRPr="00C434C1" w:rsidRDefault="00375263" w:rsidP="000C17D8">
            <w:pPr>
              <w:rPr>
                <w:color w:val="FF0000"/>
                <w:sz w:val="24"/>
                <w:szCs w:val="24"/>
              </w:rPr>
            </w:pPr>
            <w:r w:rsidRPr="00C434C1">
              <w:rPr>
                <w:color w:val="FF0000"/>
                <w:sz w:val="24"/>
                <w:szCs w:val="24"/>
              </w:rPr>
              <w:t>Connaissances de</w:t>
            </w:r>
            <w:r>
              <w:rPr>
                <w:color w:val="FF0000"/>
                <w:sz w:val="24"/>
                <w:szCs w:val="24"/>
              </w:rPr>
              <w:t>s</w:t>
            </w:r>
            <w:r w:rsidRPr="00C434C1">
              <w:rPr>
                <w:color w:val="FF0000"/>
                <w:sz w:val="24"/>
                <w:szCs w:val="24"/>
              </w:rPr>
              <w:t xml:space="preserve"> paramètres de </w:t>
            </w:r>
            <w:proofErr w:type="spellStart"/>
            <w:r w:rsidRPr="00C434C1">
              <w:rPr>
                <w:color w:val="FF0000"/>
                <w:sz w:val="24"/>
                <w:szCs w:val="24"/>
              </w:rPr>
              <w:t>processing</w:t>
            </w:r>
            <w:proofErr w:type="spellEnd"/>
            <w:r w:rsidRPr="00C434C1">
              <w:rPr>
                <w:color w:val="FF0000"/>
                <w:sz w:val="24"/>
                <w:szCs w:val="24"/>
              </w:rPr>
              <w:t xml:space="preserve"> des séquences courantes (SI, fonctions d’</w:t>
            </w:r>
            <w:proofErr w:type="spellStart"/>
            <w:r w:rsidRPr="00C434C1">
              <w:rPr>
                <w:color w:val="FF0000"/>
                <w:sz w:val="24"/>
                <w:szCs w:val="24"/>
              </w:rPr>
              <w:t>apodisation</w:t>
            </w:r>
            <w:proofErr w:type="spellEnd"/>
            <w:r w:rsidRPr="00C434C1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5FD5B74A" w14:textId="77777777" w:rsidR="00375263" w:rsidRDefault="00375263" w:rsidP="000C17D8"/>
        </w:tc>
        <w:tc>
          <w:tcPr>
            <w:tcW w:w="1188" w:type="dxa"/>
          </w:tcPr>
          <w:p w14:paraId="24E574DD" w14:textId="77777777" w:rsidR="00375263" w:rsidRDefault="00375263" w:rsidP="000C17D8"/>
        </w:tc>
      </w:tr>
      <w:tr w:rsidR="00375263" w14:paraId="32566DDC" w14:textId="77777777" w:rsidTr="002D50EE">
        <w:trPr>
          <w:trHeight w:val="438"/>
        </w:trPr>
        <w:tc>
          <w:tcPr>
            <w:tcW w:w="7366" w:type="dxa"/>
          </w:tcPr>
          <w:p w14:paraId="38132CCA" w14:textId="77777777" w:rsidR="00375263" w:rsidRPr="00C434C1" w:rsidRDefault="00375263" w:rsidP="000C17D8">
            <w:pPr>
              <w:rPr>
                <w:color w:val="FF0000"/>
                <w:sz w:val="24"/>
                <w:szCs w:val="24"/>
              </w:rPr>
            </w:pPr>
            <w:r w:rsidRPr="00C434C1">
              <w:rPr>
                <w:color w:val="FF0000"/>
                <w:sz w:val="24"/>
                <w:szCs w:val="24"/>
              </w:rPr>
              <w:t>Savoir optimiser un paramètre (</w:t>
            </w:r>
            <w:proofErr w:type="spellStart"/>
            <w:r w:rsidRPr="00C434C1">
              <w:rPr>
                <w:color w:val="FF0000"/>
                <w:sz w:val="24"/>
                <w:szCs w:val="24"/>
              </w:rPr>
              <w:t>popt</w:t>
            </w:r>
            <w:proofErr w:type="spellEnd"/>
            <w:r w:rsidRPr="00C434C1">
              <w:rPr>
                <w:color w:val="FF0000"/>
                <w:sz w:val="24"/>
                <w:szCs w:val="24"/>
              </w:rPr>
              <w:t>) et l’utiliser dans son expérience</w:t>
            </w:r>
          </w:p>
        </w:tc>
        <w:tc>
          <w:tcPr>
            <w:tcW w:w="851" w:type="dxa"/>
          </w:tcPr>
          <w:p w14:paraId="52AA16F3" w14:textId="77777777" w:rsidR="00375263" w:rsidRDefault="00375263" w:rsidP="000C17D8"/>
        </w:tc>
        <w:tc>
          <w:tcPr>
            <w:tcW w:w="1188" w:type="dxa"/>
          </w:tcPr>
          <w:p w14:paraId="623F52C0" w14:textId="77777777" w:rsidR="00375263" w:rsidRDefault="00375263" w:rsidP="000C17D8"/>
        </w:tc>
      </w:tr>
      <w:tr w:rsidR="00375263" w14:paraId="1D8C3816" w14:textId="77777777" w:rsidTr="002D50EE">
        <w:trPr>
          <w:trHeight w:val="965"/>
        </w:trPr>
        <w:tc>
          <w:tcPr>
            <w:tcW w:w="7366" w:type="dxa"/>
          </w:tcPr>
          <w:p w14:paraId="38C17028" w14:textId="77777777" w:rsidR="00375263" w:rsidRPr="00C434C1" w:rsidRDefault="00375263" w:rsidP="000C17D8">
            <w:pPr>
              <w:rPr>
                <w:color w:val="FF0000"/>
                <w:sz w:val="24"/>
                <w:szCs w:val="24"/>
              </w:rPr>
            </w:pPr>
            <w:r w:rsidRPr="00C434C1">
              <w:rPr>
                <w:color w:val="FF0000"/>
                <w:sz w:val="24"/>
                <w:szCs w:val="24"/>
              </w:rPr>
              <w:t>Connaitre les paramètres à changer quand on s’écarte des conditions standard (temps d’acquisition et de découplage, résolution digitale, présence de sel, température)</w:t>
            </w:r>
          </w:p>
        </w:tc>
        <w:tc>
          <w:tcPr>
            <w:tcW w:w="851" w:type="dxa"/>
          </w:tcPr>
          <w:p w14:paraId="6FF88333" w14:textId="77777777" w:rsidR="00375263" w:rsidRDefault="00375263" w:rsidP="000C17D8"/>
        </w:tc>
        <w:tc>
          <w:tcPr>
            <w:tcW w:w="1188" w:type="dxa"/>
          </w:tcPr>
          <w:p w14:paraId="2BCE1F1C" w14:textId="77777777" w:rsidR="00375263" w:rsidRDefault="00375263" w:rsidP="000C17D8"/>
        </w:tc>
      </w:tr>
      <w:tr w:rsidR="00375263" w14:paraId="7149963B" w14:textId="77777777" w:rsidTr="002D50EE">
        <w:trPr>
          <w:trHeight w:val="681"/>
        </w:trPr>
        <w:tc>
          <w:tcPr>
            <w:tcW w:w="7366" w:type="dxa"/>
          </w:tcPr>
          <w:p w14:paraId="27505F56" w14:textId="77777777" w:rsidR="00375263" w:rsidRPr="00C434C1" w:rsidRDefault="00375263" w:rsidP="000C17D8">
            <w:pPr>
              <w:rPr>
                <w:color w:val="FF0000"/>
                <w:sz w:val="24"/>
                <w:szCs w:val="24"/>
              </w:rPr>
            </w:pPr>
            <w:r w:rsidRPr="00C434C1">
              <w:rPr>
                <w:color w:val="FF0000"/>
                <w:sz w:val="24"/>
                <w:szCs w:val="24"/>
              </w:rPr>
              <w:t xml:space="preserve">Connaissance des critères d’obtention d’un bon spectre : rôle des </w:t>
            </w:r>
            <w:proofErr w:type="spellStart"/>
            <w:r w:rsidRPr="00C434C1">
              <w:rPr>
                <w:color w:val="FF0000"/>
                <w:sz w:val="24"/>
                <w:szCs w:val="24"/>
              </w:rPr>
              <w:t>shims</w:t>
            </w:r>
            <w:proofErr w:type="spellEnd"/>
            <w:r w:rsidRPr="00C434C1">
              <w:rPr>
                <w:color w:val="FF0000"/>
                <w:sz w:val="24"/>
                <w:szCs w:val="24"/>
              </w:rPr>
              <w:t>, hauteur de solvant, présence de particules</w:t>
            </w:r>
          </w:p>
        </w:tc>
        <w:tc>
          <w:tcPr>
            <w:tcW w:w="851" w:type="dxa"/>
          </w:tcPr>
          <w:p w14:paraId="51663AB0" w14:textId="77777777" w:rsidR="00375263" w:rsidRDefault="00375263" w:rsidP="000C17D8"/>
        </w:tc>
        <w:tc>
          <w:tcPr>
            <w:tcW w:w="1188" w:type="dxa"/>
          </w:tcPr>
          <w:p w14:paraId="59E6409C" w14:textId="77777777" w:rsidR="00375263" w:rsidRDefault="00375263" w:rsidP="000C17D8"/>
        </w:tc>
      </w:tr>
      <w:tr w:rsidR="00375263" w14:paraId="1BF34F2E" w14:textId="77777777" w:rsidTr="002D50EE">
        <w:trPr>
          <w:trHeight w:val="438"/>
        </w:trPr>
        <w:tc>
          <w:tcPr>
            <w:tcW w:w="7366" w:type="dxa"/>
          </w:tcPr>
          <w:p w14:paraId="2F15556A" w14:textId="77777777" w:rsidR="00375263" w:rsidRPr="00C434C1" w:rsidRDefault="00375263" w:rsidP="000C17D8">
            <w:pPr>
              <w:rPr>
                <w:color w:val="FF0000"/>
                <w:sz w:val="24"/>
                <w:szCs w:val="24"/>
              </w:rPr>
            </w:pPr>
            <w:r w:rsidRPr="00C434C1">
              <w:rPr>
                <w:color w:val="FF0000"/>
                <w:sz w:val="24"/>
                <w:szCs w:val="24"/>
              </w:rPr>
              <w:t>Confiance dans ses actes (rapidité, certitude…)</w:t>
            </w:r>
          </w:p>
        </w:tc>
        <w:tc>
          <w:tcPr>
            <w:tcW w:w="851" w:type="dxa"/>
          </w:tcPr>
          <w:p w14:paraId="607A8046" w14:textId="77777777" w:rsidR="00375263" w:rsidRDefault="00375263" w:rsidP="000C17D8"/>
        </w:tc>
        <w:tc>
          <w:tcPr>
            <w:tcW w:w="1188" w:type="dxa"/>
          </w:tcPr>
          <w:p w14:paraId="5697E32E" w14:textId="77777777" w:rsidR="00375263" w:rsidRDefault="00375263" w:rsidP="000C17D8"/>
        </w:tc>
      </w:tr>
      <w:tr w:rsidR="00E8511F" w:rsidRPr="00333CE5" w14:paraId="03A501B9" w14:textId="77777777" w:rsidTr="002D50EE">
        <w:trPr>
          <w:trHeight w:val="696"/>
        </w:trPr>
        <w:tc>
          <w:tcPr>
            <w:tcW w:w="7366" w:type="dxa"/>
          </w:tcPr>
          <w:p w14:paraId="4AD2B258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sz w:val="24"/>
                <w:szCs w:val="24"/>
              </w:rPr>
              <w:t xml:space="preserve">Connaissance des critères d’obtention d’un bon spectre : rôle des </w:t>
            </w:r>
            <w:proofErr w:type="spellStart"/>
            <w:r w:rsidRPr="00333CE5">
              <w:rPr>
                <w:rFonts w:cstheme="minorHAnsi"/>
                <w:sz w:val="24"/>
                <w:szCs w:val="24"/>
              </w:rPr>
              <w:t>shims</w:t>
            </w:r>
            <w:proofErr w:type="spellEnd"/>
            <w:r w:rsidRPr="00333CE5">
              <w:rPr>
                <w:rFonts w:cstheme="minorHAnsi"/>
                <w:sz w:val="24"/>
                <w:szCs w:val="24"/>
              </w:rPr>
              <w:t>, hauteur de solvant, présence de particules</w:t>
            </w:r>
          </w:p>
        </w:tc>
        <w:tc>
          <w:tcPr>
            <w:tcW w:w="851" w:type="dxa"/>
          </w:tcPr>
          <w:p w14:paraId="1010C14C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DD44697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D59D3D" w14:textId="77777777" w:rsidR="002D50EE" w:rsidRDefault="002D50EE" w:rsidP="00F11DF1">
      <w:pPr>
        <w:spacing w:before="120"/>
        <w:rPr>
          <w:rFonts w:cstheme="minorHAnsi"/>
          <w:sz w:val="24"/>
          <w:szCs w:val="24"/>
          <w:u w:val="single"/>
        </w:rPr>
      </w:pPr>
    </w:p>
    <w:p w14:paraId="68C9B1FB" w14:textId="0B074B04" w:rsidR="00E8511F" w:rsidRPr="00333CE5" w:rsidRDefault="00E8511F" w:rsidP="00F11DF1">
      <w:pPr>
        <w:spacing w:before="120"/>
        <w:rPr>
          <w:rFonts w:cstheme="minorHAnsi"/>
          <w:sz w:val="24"/>
          <w:szCs w:val="24"/>
          <w:u w:val="single"/>
        </w:rPr>
      </w:pPr>
      <w:r w:rsidRPr="00333CE5">
        <w:rPr>
          <w:rFonts w:cstheme="minorHAnsi"/>
          <w:sz w:val="24"/>
          <w:szCs w:val="24"/>
          <w:u w:val="single"/>
        </w:rPr>
        <w:t>Observations d</w:t>
      </w:r>
      <w:r w:rsidR="00F11DF1">
        <w:rPr>
          <w:rFonts w:cstheme="minorHAnsi"/>
          <w:sz w:val="24"/>
          <w:szCs w:val="24"/>
          <w:u w:val="single"/>
        </w:rPr>
        <w:t>e l’évaluateur</w:t>
      </w:r>
      <w:r w:rsidRPr="00333CE5">
        <w:rPr>
          <w:rFonts w:cstheme="minorHAnsi"/>
          <w:sz w:val="24"/>
          <w:szCs w:val="24"/>
          <w:u w:val="single"/>
        </w:rPr>
        <w:t> :</w:t>
      </w:r>
    </w:p>
    <w:p w14:paraId="0694F4B3" w14:textId="3945ACA5" w:rsidR="00440E1B" w:rsidRDefault="00440E1B" w:rsidP="00075A06">
      <w:pPr>
        <w:rPr>
          <w:sz w:val="24"/>
          <w:szCs w:val="24"/>
          <w:u w:val="single"/>
        </w:rPr>
      </w:pPr>
      <w:bookmarkStart w:id="0" w:name="_GoBack"/>
      <w:bookmarkEnd w:id="0"/>
    </w:p>
    <w:p w14:paraId="40FD0CC9" w14:textId="5364ABF4" w:rsidR="00440E1B" w:rsidRDefault="00440E1B" w:rsidP="00075A06">
      <w:pPr>
        <w:rPr>
          <w:sz w:val="24"/>
          <w:szCs w:val="24"/>
          <w:u w:val="single"/>
        </w:rPr>
      </w:pPr>
    </w:p>
    <w:p w14:paraId="5825A02F" w14:textId="77777777" w:rsidR="00375263" w:rsidRDefault="00375263" w:rsidP="00075A06">
      <w:pPr>
        <w:rPr>
          <w:sz w:val="24"/>
          <w:szCs w:val="24"/>
          <w:u w:val="single"/>
        </w:rPr>
      </w:pPr>
    </w:p>
    <w:p w14:paraId="112FFCE8" w14:textId="4ECE8E7A" w:rsidR="00440E1B" w:rsidRDefault="00440E1B">
      <w:pPr>
        <w:rPr>
          <w:sz w:val="24"/>
          <w:szCs w:val="24"/>
          <w:u w:val="single"/>
        </w:rPr>
      </w:pPr>
    </w:p>
    <w:p w14:paraId="2DCDA00D" w14:textId="77777777" w:rsidR="00440E1B" w:rsidRPr="00106CCD" w:rsidRDefault="00440E1B" w:rsidP="00440E1B">
      <w:pPr>
        <w:jc w:val="both"/>
        <w:rPr>
          <w:rFonts w:ascii="Calibri" w:hAnsi="Calibri" w:cs="Calibri"/>
        </w:rPr>
      </w:pPr>
    </w:p>
    <w:sectPr w:rsidR="00440E1B" w:rsidRPr="00106CCD" w:rsidSect="003C6C73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D94B9" w14:textId="77777777" w:rsidR="00CA553F" w:rsidRDefault="00CA553F" w:rsidP="003C6C73">
      <w:pPr>
        <w:spacing w:after="0" w:line="240" w:lineRule="auto"/>
      </w:pPr>
      <w:r>
        <w:separator/>
      </w:r>
    </w:p>
  </w:endnote>
  <w:endnote w:type="continuationSeparator" w:id="0">
    <w:p w14:paraId="0E4ECD19" w14:textId="77777777" w:rsidR="00CA553F" w:rsidRDefault="00CA553F" w:rsidP="003C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961"/>
    </w:tblGrid>
    <w:tr w:rsidR="00440E1B" w:rsidRPr="00E55546" w14:paraId="2812EF6E" w14:textId="77777777" w:rsidTr="00AE5160">
      <w:tc>
        <w:tcPr>
          <w:tcW w:w="4395" w:type="dxa"/>
        </w:tcPr>
        <w:p w14:paraId="220691D1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 xml:space="preserve">Rédaction </w:t>
          </w:r>
        </w:p>
        <w:p w14:paraId="7114CA14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 xml:space="preserve">CHEFDEVILLE Emmanuel </w:t>
          </w:r>
        </w:p>
      </w:tc>
      <w:tc>
        <w:tcPr>
          <w:tcW w:w="4961" w:type="dxa"/>
        </w:tcPr>
        <w:p w14:paraId="45994239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>Validation</w:t>
          </w:r>
        </w:p>
        <w:p w14:paraId="238E6059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>BAUDOUIN Anne</w:t>
          </w:r>
        </w:p>
      </w:tc>
    </w:tr>
  </w:tbl>
  <w:p w14:paraId="40A76C73" w14:textId="77777777" w:rsidR="00440E1B" w:rsidRDefault="00440E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4C9E9" w14:textId="77777777" w:rsidR="00CA553F" w:rsidRDefault="00CA553F" w:rsidP="003C6C73">
      <w:pPr>
        <w:spacing w:after="0" w:line="240" w:lineRule="auto"/>
      </w:pPr>
      <w:r>
        <w:separator/>
      </w:r>
    </w:p>
  </w:footnote>
  <w:footnote w:type="continuationSeparator" w:id="0">
    <w:p w14:paraId="67CC39F1" w14:textId="77777777" w:rsidR="00CA553F" w:rsidRDefault="00CA553F" w:rsidP="003C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49792" w14:textId="1CF79ECD" w:rsidR="003C6C73" w:rsidRDefault="003C6C73">
    <w:pPr>
      <w:pStyle w:val="En-tte"/>
    </w:pPr>
  </w:p>
  <w:p w14:paraId="5BF087B2" w14:textId="2DC295BF" w:rsidR="003C6C73" w:rsidRDefault="003C6C73">
    <w:pPr>
      <w:pStyle w:val="En-tte"/>
    </w:pPr>
  </w:p>
  <w:p w14:paraId="2A128459" w14:textId="77777777" w:rsidR="003C6C73" w:rsidRDefault="003C6C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2A77" w14:textId="77777777" w:rsidR="002D50EE" w:rsidRDefault="002D50EE" w:rsidP="002D50EE">
    <w:pPr>
      <w:pStyle w:val="En-tte"/>
      <w:rPr>
        <w:rFonts w:ascii="Tahoma" w:hAnsi="Tahoma" w:cs="Tahoma"/>
        <w:noProof/>
        <w:color w:val="000000"/>
        <w:sz w:val="20"/>
        <w:szCs w:val="20"/>
      </w:rPr>
    </w:pPr>
    <w:r>
      <w:rPr>
        <w:rFonts w:ascii="Tahoma" w:hAnsi="Tahoma" w:cs="Tahoma"/>
        <w:noProof/>
        <w:color w:val="000000"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6374F5CA" wp14:editId="19062911">
          <wp:simplePos x="0" y="0"/>
          <wp:positionH relativeFrom="column">
            <wp:posOffset>3192780</wp:posOffset>
          </wp:positionH>
          <wp:positionV relativeFrom="paragraph">
            <wp:posOffset>168910</wp:posOffset>
          </wp:positionV>
          <wp:extent cx="774700" cy="561340"/>
          <wp:effectExtent l="0" t="0" r="635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C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color w:val="000000"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1C622D1F" wp14:editId="7D69BDB9">
          <wp:simplePos x="0" y="0"/>
          <wp:positionH relativeFrom="margin">
            <wp:posOffset>4655820</wp:posOffset>
          </wp:positionH>
          <wp:positionV relativeFrom="paragraph">
            <wp:posOffset>194945</wp:posOffset>
          </wp:positionV>
          <wp:extent cx="1384300" cy="411480"/>
          <wp:effectExtent l="0" t="0" r="6350" b="762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color w:val="000000"/>
        <w:sz w:val="20"/>
        <w:szCs w:val="20"/>
        <w:lang w:eastAsia="fr-FR"/>
      </w:rPr>
      <w:drawing>
        <wp:inline distT="0" distB="0" distL="0" distR="0" wp14:anchorId="5CA05CA3" wp14:editId="0F0ED1ED">
          <wp:extent cx="2628900" cy="87861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RMN_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623" cy="88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19FFF" w14:textId="77777777" w:rsidR="00440E1B" w:rsidRDefault="00440E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7F"/>
    <w:rsid w:val="00026312"/>
    <w:rsid w:val="00075A06"/>
    <w:rsid w:val="001A05F7"/>
    <w:rsid w:val="002D50EE"/>
    <w:rsid w:val="002E7591"/>
    <w:rsid w:val="00375263"/>
    <w:rsid w:val="003B05D9"/>
    <w:rsid w:val="003C6C73"/>
    <w:rsid w:val="00440E1B"/>
    <w:rsid w:val="00467322"/>
    <w:rsid w:val="0049267F"/>
    <w:rsid w:val="004C6D3F"/>
    <w:rsid w:val="00625F64"/>
    <w:rsid w:val="0069135D"/>
    <w:rsid w:val="007F7FC2"/>
    <w:rsid w:val="00811E2F"/>
    <w:rsid w:val="0095182F"/>
    <w:rsid w:val="009760F4"/>
    <w:rsid w:val="00A778F9"/>
    <w:rsid w:val="00A83877"/>
    <w:rsid w:val="00AA5BC1"/>
    <w:rsid w:val="00AE6844"/>
    <w:rsid w:val="00B14B94"/>
    <w:rsid w:val="00B5234F"/>
    <w:rsid w:val="00CA553F"/>
    <w:rsid w:val="00CB5893"/>
    <w:rsid w:val="00CC2626"/>
    <w:rsid w:val="00E45755"/>
    <w:rsid w:val="00E8511F"/>
    <w:rsid w:val="00EE1C58"/>
    <w:rsid w:val="00F11DF1"/>
    <w:rsid w:val="00F904E2"/>
    <w:rsid w:val="012EF5E3"/>
    <w:rsid w:val="460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2A267"/>
  <w15:chartTrackingRefBased/>
  <w15:docId w15:val="{1DF2582B-0671-4D20-ADE7-F56337F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Titre"/>
    <w:next w:val="Normal"/>
    <w:link w:val="Titre2Car"/>
    <w:qFormat/>
    <w:rsid w:val="003C6C73"/>
    <w:pPr>
      <w:tabs>
        <w:tab w:val="left" w:pos="4720"/>
        <w:tab w:val="right" w:pos="9080"/>
      </w:tabs>
      <w:spacing w:before="240" w:after="60" w:line="264" w:lineRule="auto"/>
      <w:contextualSpacing w:val="0"/>
      <w:outlineLvl w:val="1"/>
    </w:pPr>
    <w:rPr>
      <w:rFonts w:ascii="Calibri" w:eastAsia="Times New Roman" w:hAnsi="Calibri" w:cs="Calibri"/>
      <w:bCs/>
      <w:color w:val="E55B36"/>
      <w:spacing w:val="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78F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3C6C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C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C73"/>
  </w:style>
  <w:style w:type="paragraph" w:styleId="Pieddepage">
    <w:name w:val="footer"/>
    <w:basedOn w:val="Normal"/>
    <w:link w:val="PieddepageCar"/>
    <w:uiPriority w:val="99"/>
    <w:unhideWhenUsed/>
    <w:rsid w:val="003C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C73"/>
  </w:style>
  <w:style w:type="character" w:customStyle="1" w:styleId="Titre2Car">
    <w:name w:val="Titre 2 Car"/>
    <w:basedOn w:val="Policepardfaut"/>
    <w:link w:val="Titre2"/>
    <w:rsid w:val="003C6C73"/>
    <w:rPr>
      <w:rFonts w:ascii="Calibri" w:eastAsia="Times New Roman" w:hAnsi="Calibri" w:cs="Calibri"/>
      <w:bCs/>
      <w:color w:val="E55B36"/>
      <w:kern w:val="28"/>
      <w:sz w:val="32"/>
      <w:szCs w:val="32"/>
      <w:lang w:eastAsia="fr-FR"/>
    </w:rPr>
  </w:style>
  <w:style w:type="paragraph" w:styleId="Sansinterligne">
    <w:name w:val="No Spacing"/>
    <w:uiPriority w:val="1"/>
    <w:qFormat/>
    <w:rsid w:val="003C6C73"/>
    <w:pPr>
      <w:tabs>
        <w:tab w:val="left" w:pos="4720"/>
        <w:tab w:val="right" w:pos="9080"/>
      </w:tabs>
      <w:spacing w:after="0" w:line="240" w:lineRule="auto"/>
      <w:jc w:val="both"/>
    </w:pPr>
    <w:rPr>
      <w:rFonts w:ascii="Helvetica" w:eastAsia="Times New Roman" w:hAnsi="Helvetica" w:cs="Helvetica"/>
      <w:color w:val="000000"/>
      <w:lang w:eastAsia="fr-FR"/>
    </w:rPr>
  </w:style>
  <w:style w:type="character" w:styleId="Accentuation">
    <w:name w:val="Emphasis"/>
    <w:uiPriority w:val="20"/>
    <w:qFormat/>
    <w:rsid w:val="003C6C73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3C6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6C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49F52E496304DA8783CDADF1F7A95" ma:contentTypeVersion="0" ma:contentTypeDescription="Crée un document." ma:contentTypeScope="" ma:versionID="bfe34d8527d0e0323f01069a41d3d4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A776-2931-40D4-B787-90B3BA8C0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E7DCB-BE11-4ED8-9A79-E71F83C4D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C71F4-EE29-4D33-A7B7-B2341234D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EA5E0D-4116-46FB-877A-1B8CDBE4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Chefdeville</dc:creator>
  <cp:keywords/>
  <dc:description/>
  <cp:lastModifiedBy>Anne Baudouin</cp:lastModifiedBy>
  <cp:revision>3</cp:revision>
  <dcterms:created xsi:type="dcterms:W3CDTF">2023-07-07T13:11:00Z</dcterms:created>
  <dcterms:modified xsi:type="dcterms:W3CDTF">2024-02-28T17:08:00Z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0x01010028649F52E496304DA8783CDADF1F7A95</vt:lpwstr>
  </property>
</Properties>
</file>